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97" w:rsidRDefault="00D15497">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8876030" cy="342900"/>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6030" cy="342900"/>
                        </a:xfrm>
                        <a:prstGeom prst="rect">
                          <a:avLst/>
                        </a:prstGeom>
                        <a:solidFill>
                          <a:srgbClr val="FFFFFF"/>
                        </a:solidFill>
                        <a:ln w="9525">
                          <a:solidFill>
                            <a:srgbClr val="000000"/>
                          </a:solidFill>
                          <a:miter lim="800000"/>
                          <a:headEnd/>
                          <a:tailEnd/>
                        </a:ln>
                      </wps:spPr>
                      <wps:txbx>
                        <w:txbxContent>
                          <w:p w:rsidR="00D15497" w:rsidRPr="00D15497" w:rsidRDefault="00D15497" w:rsidP="00D15497">
                            <w:pPr>
                              <w:jc w:val="center"/>
                              <w:rPr>
                                <w:b/>
                                <w:sz w:val="28"/>
                                <w:szCs w:val="28"/>
                              </w:rPr>
                            </w:pPr>
                            <w:r w:rsidRPr="00D15497">
                              <w:rPr>
                                <w:b/>
                                <w:sz w:val="28"/>
                                <w:szCs w:val="28"/>
                              </w:rPr>
                              <w:t xml:space="preserve">Crimes recorded between </w:t>
                            </w:r>
                            <w:r w:rsidR="00387D82">
                              <w:rPr>
                                <w:b/>
                                <w:sz w:val="28"/>
                                <w:szCs w:val="28"/>
                              </w:rPr>
                              <w:t>20</w:t>
                            </w:r>
                            <w:r w:rsidR="00387D82" w:rsidRPr="00387D82">
                              <w:rPr>
                                <w:b/>
                                <w:sz w:val="28"/>
                                <w:szCs w:val="28"/>
                                <w:vertAlign w:val="superscript"/>
                              </w:rPr>
                              <w:t>th</w:t>
                            </w:r>
                            <w:r w:rsidR="00387D82">
                              <w:rPr>
                                <w:b/>
                                <w:sz w:val="28"/>
                                <w:szCs w:val="28"/>
                              </w:rPr>
                              <w:t xml:space="preserve"> May 2018 </w:t>
                            </w:r>
                            <w:r w:rsidR="00BE4C33">
                              <w:rPr>
                                <w:b/>
                                <w:sz w:val="28"/>
                                <w:szCs w:val="28"/>
                              </w:rPr>
                              <w:t>–</w:t>
                            </w:r>
                            <w:r w:rsidR="00420C0A">
                              <w:rPr>
                                <w:b/>
                                <w:sz w:val="28"/>
                                <w:szCs w:val="28"/>
                              </w:rPr>
                              <w:t xml:space="preserve"> </w:t>
                            </w:r>
                            <w:r w:rsidR="00BE4C33">
                              <w:rPr>
                                <w:b/>
                                <w:sz w:val="28"/>
                                <w:szCs w:val="28"/>
                              </w:rPr>
                              <w:t>6</w:t>
                            </w:r>
                            <w:r w:rsidR="00BE4C33">
                              <w:rPr>
                                <w:b/>
                                <w:sz w:val="28"/>
                                <w:szCs w:val="28"/>
                                <w:vertAlign w:val="superscript"/>
                              </w:rPr>
                              <w:t xml:space="preserve">th </w:t>
                            </w:r>
                            <w:r w:rsidR="00BE4C33">
                              <w:rPr>
                                <w:b/>
                                <w:sz w:val="28"/>
                                <w:szCs w:val="28"/>
                              </w:rPr>
                              <w:t>July 2018</w:t>
                            </w:r>
                            <w:bookmarkStart w:id="0" w:name="_GoBack"/>
                            <w:bookmarkEnd w:id="0"/>
                            <w:r w:rsidR="00A85079">
                              <w:rPr>
                                <w:b/>
                                <w:sz w:val="28"/>
                                <w:szCs w:val="28"/>
                              </w:rPr>
                              <w:t xml:space="preserve"> </w:t>
                            </w:r>
                            <w:r w:rsidR="00DD2891">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98.9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gfIwIAAEY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">
                <v:textbox>
                  <w:txbxContent>
                    <w:p w:rsidR="00D15497" w:rsidRPr="00D15497" w:rsidRDefault="00D15497" w:rsidP="00D15497">
                      <w:pPr>
                        <w:jc w:val="center"/>
                        <w:rPr>
                          <w:b/>
                          <w:sz w:val="28"/>
                          <w:szCs w:val="28"/>
                        </w:rPr>
                      </w:pPr>
                      <w:r w:rsidRPr="00D15497">
                        <w:rPr>
                          <w:b/>
                          <w:sz w:val="28"/>
                          <w:szCs w:val="28"/>
                        </w:rPr>
                        <w:t xml:space="preserve">Crimes recorded between </w:t>
                      </w:r>
                      <w:r w:rsidR="00387D82">
                        <w:rPr>
                          <w:b/>
                          <w:sz w:val="28"/>
                          <w:szCs w:val="28"/>
                        </w:rPr>
                        <w:t>20</w:t>
                      </w:r>
                      <w:r w:rsidR="00387D82" w:rsidRPr="00387D82">
                        <w:rPr>
                          <w:b/>
                          <w:sz w:val="28"/>
                          <w:szCs w:val="28"/>
                          <w:vertAlign w:val="superscript"/>
                        </w:rPr>
                        <w:t>th</w:t>
                      </w:r>
                      <w:r w:rsidR="00387D82">
                        <w:rPr>
                          <w:b/>
                          <w:sz w:val="28"/>
                          <w:szCs w:val="28"/>
                        </w:rPr>
                        <w:t xml:space="preserve"> May 2018 </w:t>
                      </w:r>
                      <w:r w:rsidR="00BE4C33">
                        <w:rPr>
                          <w:b/>
                          <w:sz w:val="28"/>
                          <w:szCs w:val="28"/>
                        </w:rPr>
                        <w:t>–</w:t>
                      </w:r>
                      <w:r w:rsidR="00420C0A">
                        <w:rPr>
                          <w:b/>
                          <w:sz w:val="28"/>
                          <w:szCs w:val="28"/>
                        </w:rPr>
                        <w:t xml:space="preserve"> </w:t>
                      </w:r>
                      <w:r w:rsidR="00BE4C33">
                        <w:rPr>
                          <w:b/>
                          <w:sz w:val="28"/>
                          <w:szCs w:val="28"/>
                        </w:rPr>
                        <w:t>6</w:t>
                      </w:r>
                      <w:r w:rsidR="00BE4C33">
                        <w:rPr>
                          <w:b/>
                          <w:sz w:val="28"/>
                          <w:szCs w:val="28"/>
                          <w:vertAlign w:val="superscript"/>
                        </w:rPr>
                        <w:t xml:space="preserve">th </w:t>
                      </w:r>
                      <w:r w:rsidR="00BE4C33">
                        <w:rPr>
                          <w:b/>
                          <w:sz w:val="28"/>
                          <w:szCs w:val="28"/>
                        </w:rPr>
                        <w:t>July 2018</w:t>
                      </w:r>
                      <w:bookmarkStart w:id="1" w:name="_GoBack"/>
                      <w:bookmarkEnd w:id="1"/>
                      <w:r w:rsidR="00A85079">
                        <w:rPr>
                          <w:b/>
                          <w:sz w:val="28"/>
                          <w:szCs w:val="28"/>
                        </w:rPr>
                        <w:t xml:space="preserve"> </w:t>
                      </w:r>
                      <w:r w:rsidR="00DD2891">
                        <w:rPr>
                          <w:b/>
                          <w:sz w:val="28"/>
                          <w:szCs w:val="28"/>
                        </w:rPr>
                        <w:t xml:space="preserve"> </w:t>
                      </w:r>
                    </w:p>
                  </w:txbxContent>
                </v:textbox>
              </v:shape>
            </w:pict>
          </mc:Fallback>
        </mc:AlternateContent>
      </w:r>
    </w:p>
    <w:p w:rsidR="00D15497" w:rsidRDefault="00D15497" w:rsidP="00D15497">
      <w:pPr>
        <w:tabs>
          <w:tab w:val="left" w:pos="1980"/>
        </w:tabs>
      </w:pPr>
    </w:p>
    <w:tbl>
      <w:tblPr>
        <w:tblStyle w:val="TableGrid"/>
        <w:tblW w:w="0" w:type="auto"/>
        <w:tblLook w:val="04A0" w:firstRow="1" w:lastRow="0" w:firstColumn="1" w:lastColumn="0" w:noHBand="0" w:noVBand="1"/>
      </w:tblPr>
      <w:tblGrid>
        <w:gridCol w:w="1951"/>
        <w:gridCol w:w="1985"/>
        <w:gridCol w:w="2126"/>
        <w:gridCol w:w="2126"/>
        <w:gridCol w:w="5986"/>
      </w:tblGrid>
      <w:tr w:rsidR="00D15497" w:rsidTr="00D15497">
        <w:tc>
          <w:tcPr>
            <w:tcW w:w="1951" w:type="dxa"/>
            <w:shd w:val="clear" w:color="auto" w:fill="B2A1C7" w:themeFill="accent4" w:themeFillTint="99"/>
          </w:tcPr>
          <w:p w:rsidR="00D15497" w:rsidRPr="00D15497" w:rsidRDefault="00D15497" w:rsidP="00D15497">
            <w:pPr>
              <w:tabs>
                <w:tab w:val="left" w:pos="1980"/>
              </w:tabs>
              <w:rPr>
                <w:b/>
              </w:rPr>
            </w:pPr>
            <w:r w:rsidRPr="00D15497">
              <w:rPr>
                <w:b/>
              </w:rPr>
              <w:t>Crime reference</w:t>
            </w:r>
          </w:p>
        </w:tc>
        <w:tc>
          <w:tcPr>
            <w:tcW w:w="1985" w:type="dxa"/>
            <w:shd w:val="clear" w:color="auto" w:fill="B2A1C7" w:themeFill="accent4" w:themeFillTint="99"/>
          </w:tcPr>
          <w:p w:rsidR="00D15497" w:rsidRPr="00D15497" w:rsidRDefault="00D15497" w:rsidP="00D15497">
            <w:pPr>
              <w:tabs>
                <w:tab w:val="left" w:pos="1980"/>
              </w:tabs>
              <w:rPr>
                <w:b/>
              </w:rPr>
            </w:pPr>
            <w:r w:rsidRPr="00D15497">
              <w:rPr>
                <w:b/>
              </w:rPr>
              <w:t>Section</w:t>
            </w:r>
          </w:p>
        </w:tc>
        <w:tc>
          <w:tcPr>
            <w:tcW w:w="2126" w:type="dxa"/>
            <w:shd w:val="clear" w:color="auto" w:fill="B2A1C7" w:themeFill="accent4" w:themeFillTint="99"/>
          </w:tcPr>
          <w:p w:rsidR="00D15497" w:rsidRPr="00D15497" w:rsidRDefault="00645A09" w:rsidP="00D15497">
            <w:pPr>
              <w:tabs>
                <w:tab w:val="left" w:pos="1980"/>
              </w:tabs>
              <w:rPr>
                <w:b/>
              </w:rPr>
            </w:pPr>
            <w:r>
              <w:rPr>
                <w:b/>
              </w:rPr>
              <w:t>Crime</w:t>
            </w:r>
            <w:r w:rsidR="00D15497" w:rsidRPr="00D15497">
              <w:rPr>
                <w:b/>
              </w:rPr>
              <w:t xml:space="preserve"> created date</w:t>
            </w:r>
          </w:p>
        </w:tc>
        <w:tc>
          <w:tcPr>
            <w:tcW w:w="2126" w:type="dxa"/>
            <w:shd w:val="clear" w:color="auto" w:fill="B2A1C7" w:themeFill="accent4" w:themeFillTint="99"/>
          </w:tcPr>
          <w:p w:rsidR="00D15497" w:rsidRPr="00D15497" w:rsidRDefault="00D15497" w:rsidP="00D15497">
            <w:pPr>
              <w:tabs>
                <w:tab w:val="left" w:pos="1980"/>
              </w:tabs>
              <w:rPr>
                <w:b/>
              </w:rPr>
            </w:pPr>
            <w:r w:rsidRPr="00D15497">
              <w:rPr>
                <w:b/>
              </w:rPr>
              <w:t>Crime type</w:t>
            </w:r>
          </w:p>
        </w:tc>
        <w:tc>
          <w:tcPr>
            <w:tcW w:w="5986" w:type="dxa"/>
            <w:shd w:val="clear" w:color="auto" w:fill="B2A1C7" w:themeFill="accent4" w:themeFillTint="99"/>
          </w:tcPr>
          <w:p w:rsidR="00D15497" w:rsidRDefault="00D15497" w:rsidP="00D15497">
            <w:pPr>
              <w:tabs>
                <w:tab w:val="left" w:pos="1980"/>
              </w:tabs>
              <w:rPr>
                <w:b/>
              </w:rPr>
            </w:pPr>
            <w:r w:rsidRPr="00D15497">
              <w:rPr>
                <w:b/>
              </w:rPr>
              <w:t>Initial MO</w:t>
            </w:r>
          </w:p>
          <w:p w:rsidR="00D15497" w:rsidRPr="00D15497" w:rsidRDefault="00D15497" w:rsidP="00D15497">
            <w:pPr>
              <w:tabs>
                <w:tab w:val="left" w:pos="1980"/>
              </w:tabs>
              <w:rPr>
                <w:b/>
              </w:rPr>
            </w:pPr>
            <w:r w:rsidRPr="00D15497">
              <w:rPr>
                <w:b/>
              </w:rPr>
              <w:tab/>
            </w:r>
          </w:p>
        </w:tc>
      </w:tr>
      <w:tr w:rsidR="00D15497" w:rsidTr="00D15497">
        <w:tc>
          <w:tcPr>
            <w:tcW w:w="1951" w:type="dxa"/>
          </w:tcPr>
          <w:p w:rsidR="00D15497" w:rsidRDefault="000C39E5" w:rsidP="00D15497">
            <w:pPr>
              <w:tabs>
                <w:tab w:val="left" w:pos="1980"/>
              </w:tabs>
            </w:pPr>
            <w:r w:rsidRPr="000C39E5">
              <w:t>18000260391</w:t>
            </w:r>
          </w:p>
        </w:tc>
        <w:tc>
          <w:tcPr>
            <w:tcW w:w="1985" w:type="dxa"/>
          </w:tcPr>
          <w:p w:rsidR="00D15497" w:rsidRDefault="000C39E5" w:rsidP="00D15497">
            <w:pPr>
              <w:tabs>
                <w:tab w:val="left" w:pos="1980"/>
              </w:tabs>
            </w:pPr>
            <w:r w:rsidRPr="000C39E5">
              <w:t>NE</w:t>
            </w:r>
          </w:p>
        </w:tc>
        <w:tc>
          <w:tcPr>
            <w:tcW w:w="2126" w:type="dxa"/>
          </w:tcPr>
          <w:p w:rsidR="00D15497" w:rsidRDefault="000C39E5" w:rsidP="00D15497">
            <w:pPr>
              <w:tabs>
                <w:tab w:val="left" w:pos="1980"/>
              </w:tabs>
            </w:pPr>
            <w:r w:rsidRPr="000C39E5">
              <w:t>06/06/2018</w:t>
            </w:r>
          </w:p>
        </w:tc>
        <w:tc>
          <w:tcPr>
            <w:tcW w:w="2126" w:type="dxa"/>
          </w:tcPr>
          <w:p w:rsidR="00D15497" w:rsidRDefault="000C39E5" w:rsidP="00D15497">
            <w:pPr>
              <w:tabs>
                <w:tab w:val="left" w:pos="1980"/>
              </w:tabs>
            </w:pPr>
            <w:r w:rsidRPr="000C39E5">
              <w:t>Criminal Damage</w:t>
            </w:r>
          </w:p>
        </w:tc>
        <w:tc>
          <w:tcPr>
            <w:tcW w:w="5986" w:type="dxa"/>
          </w:tcPr>
          <w:p w:rsidR="00D15497" w:rsidRDefault="000C39E5" w:rsidP="00D15497">
            <w:pPr>
              <w:tabs>
                <w:tab w:val="left" w:pos="1980"/>
              </w:tabs>
            </w:pPr>
            <w:r w:rsidRPr="000C39E5">
              <w:t>LAND NEXT TO ROAD. UNKNOWN OFFENDER(S) CUTS BARBED WIRE BETWEEN TWO FIELDS ALLOWING HORSES TO ENTER SECOND FIELD.</w:t>
            </w:r>
          </w:p>
          <w:p w:rsidR="000C39E5" w:rsidRDefault="000C39E5" w:rsidP="00D15497">
            <w:pPr>
              <w:tabs>
                <w:tab w:val="left" w:pos="1980"/>
              </w:tabs>
            </w:pPr>
          </w:p>
        </w:tc>
      </w:tr>
      <w:tr w:rsidR="00D15497" w:rsidTr="00D15497">
        <w:tc>
          <w:tcPr>
            <w:tcW w:w="1951" w:type="dxa"/>
          </w:tcPr>
          <w:p w:rsidR="00D15497" w:rsidRDefault="000C39E5" w:rsidP="00D15497">
            <w:pPr>
              <w:tabs>
                <w:tab w:val="left" w:pos="1980"/>
              </w:tabs>
            </w:pPr>
            <w:r w:rsidRPr="000C39E5">
              <w:t>18000265848</w:t>
            </w:r>
          </w:p>
        </w:tc>
        <w:tc>
          <w:tcPr>
            <w:tcW w:w="1985" w:type="dxa"/>
          </w:tcPr>
          <w:p w:rsidR="00D15497" w:rsidRDefault="000C39E5" w:rsidP="00D15497">
            <w:pPr>
              <w:tabs>
                <w:tab w:val="left" w:pos="1980"/>
              </w:tabs>
            </w:pPr>
            <w:r w:rsidRPr="000C39E5">
              <w:t>ND</w:t>
            </w:r>
          </w:p>
        </w:tc>
        <w:tc>
          <w:tcPr>
            <w:tcW w:w="2126" w:type="dxa"/>
          </w:tcPr>
          <w:p w:rsidR="00D15497" w:rsidRDefault="000C39E5" w:rsidP="00D15497">
            <w:pPr>
              <w:tabs>
                <w:tab w:val="left" w:pos="1980"/>
              </w:tabs>
            </w:pPr>
            <w:r w:rsidRPr="000C39E5">
              <w:t>09/06/2018</w:t>
            </w:r>
          </w:p>
        </w:tc>
        <w:tc>
          <w:tcPr>
            <w:tcW w:w="2126" w:type="dxa"/>
          </w:tcPr>
          <w:p w:rsidR="00D15497" w:rsidRDefault="000C39E5" w:rsidP="00D15497">
            <w:pPr>
              <w:tabs>
                <w:tab w:val="left" w:pos="1980"/>
              </w:tabs>
            </w:pPr>
            <w:r w:rsidRPr="000C39E5">
              <w:t>Burglary - Dwelling</w:t>
            </w:r>
          </w:p>
        </w:tc>
        <w:tc>
          <w:tcPr>
            <w:tcW w:w="5986" w:type="dxa"/>
          </w:tcPr>
          <w:p w:rsidR="00D15497" w:rsidRDefault="000C39E5" w:rsidP="00D15497">
            <w:pPr>
              <w:tabs>
                <w:tab w:val="left" w:pos="1980"/>
              </w:tabs>
            </w:pPr>
            <w:r w:rsidRPr="000C39E5">
              <w:t>BETWEEN MATERIAL TIMES, UNKNOWN OFFENDER(S) HAVE ENTERED THE INSECURE TACK ROOM AND TAKEN EQUESTRIAN EQUIPMENT FROM WITHIN.</w:t>
            </w:r>
          </w:p>
          <w:p w:rsidR="000C39E5" w:rsidRDefault="000C39E5" w:rsidP="00D15497">
            <w:pPr>
              <w:tabs>
                <w:tab w:val="left" w:pos="1980"/>
              </w:tabs>
            </w:pPr>
          </w:p>
        </w:tc>
      </w:tr>
      <w:tr w:rsidR="00D15497" w:rsidTr="00D15497">
        <w:tc>
          <w:tcPr>
            <w:tcW w:w="1951" w:type="dxa"/>
          </w:tcPr>
          <w:p w:rsidR="00D15497" w:rsidRDefault="000C39E5" w:rsidP="00D15497">
            <w:pPr>
              <w:tabs>
                <w:tab w:val="left" w:pos="1980"/>
              </w:tabs>
            </w:pPr>
            <w:r w:rsidRPr="000C39E5">
              <w:t>18000277627</w:t>
            </w:r>
          </w:p>
        </w:tc>
        <w:tc>
          <w:tcPr>
            <w:tcW w:w="1985" w:type="dxa"/>
          </w:tcPr>
          <w:p w:rsidR="00D15497" w:rsidRDefault="000C39E5" w:rsidP="00D15497">
            <w:pPr>
              <w:tabs>
                <w:tab w:val="left" w:pos="1980"/>
              </w:tabs>
            </w:pPr>
            <w:r w:rsidRPr="000C39E5">
              <w:t>SK</w:t>
            </w:r>
          </w:p>
        </w:tc>
        <w:tc>
          <w:tcPr>
            <w:tcW w:w="2126" w:type="dxa"/>
          </w:tcPr>
          <w:p w:rsidR="00D15497" w:rsidRDefault="000C39E5" w:rsidP="00D15497">
            <w:pPr>
              <w:tabs>
                <w:tab w:val="left" w:pos="1980"/>
              </w:tabs>
            </w:pPr>
            <w:r w:rsidRPr="000C39E5">
              <w:t>16/06/2018</w:t>
            </w:r>
          </w:p>
        </w:tc>
        <w:tc>
          <w:tcPr>
            <w:tcW w:w="2126" w:type="dxa"/>
          </w:tcPr>
          <w:p w:rsidR="00D15497" w:rsidRDefault="000C39E5" w:rsidP="00D15497">
            <w:pPr>
              <w:tabs>
                <w:tab w:val="left" w:pos="1980"/>
              </w:tabs>
            </w:pPr>
            <w:r w:rsidRPr="000C39E5">
              <w:t>Burglary - Non dwelling</w:t>
            </w:r>
          </w:p>
        </w:tc>
        <w:tc>
          <w:tcPr>
            <w:tcW w:w="5986" w:type="dxa"/>
          </w:tcPr>
          <w:p w:rsidR="00D15497" w:rsidRDefault="000C39E5" w:rsidP="00D15497">
            <w:pPr>
              <w:tabs>
                <w:tab w:val="left" w:pos="1980"/>
              </w:tabs>
            </w:pPr>
            <w:r w:rsidRPr="000C39E5">
              <w:t>BETWEEN STATED TIMES, UNKNOWN OFFENDER GAINS ENTRY TO STABLE YARD BY CAUSING DAMAGE TO MAIN GATE AND THEN GAINS ENTRY TO CARAVAN ON SITE BY BREAKING THE LOCK ON THE DOOR. AN UNTIDY SEARCH IS MADE OF THE CARAVAN, STABLE YARD AND SHEDS. ITEMS TAKEN AND DAMAGE CAUSED</w:t>
            </w:r>
          </w:p>
          <w:p w:rsidR="000C39E5" w:rsidRDefault="000C39E5" w:rsidP="00D15497">
            <w:pPr>
              <w:tabs>
                <w:tab w:val="left" w:pos="1980"/>
              </w:tabs>
            </w:pPr>
          </w:p>
        </w:tc>
      </w:tr>
      <w:tr w:rsidR="00D15497" w:rsidTr="00D15497">
        <w:tc>
          <w:tcPr>
            <w:tcW w:w="1951" w:type="dxa"/>
          </w:tcPr>
          <w:p w:rsidR="00D15497" w:rsidRDefault="00BE4C33" w:rsidP="00D15497">
            <w:pPr>
              <w:tabs>
                <w:tab w:val="left" w:pos="1980"/>
              </w:tabs>
            </w:pPr>
            <w:r w:rsidRPr="00BE4C33">
              <w:t>18000297683</w:t>
            </w:r>
          </w:p>
        </w:tc>
        <w:tc>
          <w:tcPr>
            <w:tcW w:w="1985" w:type="dxa"/>
          </w:tcPr>
          <w:p w:rsidR="00D15497" w:rsidRDefault="00BE4C33" w:rsidP="00D15497">
            <w:pPr>
              <w:tabs>
                <w:tab w:val="left" w:pos="1980"/>
              </w:tabs>
            </w:pPr>
            <w:r>
              <w:t>NE</w:t>
            </w:r>
          </w:p>
        </w:tc>
        <w:tc>
          <w:tcPr>
            <w:tcW w:w="2126" w:type="dxa"/>
          </w:tcPr>
          <w:p w:rsidR="00D15497" w:rsidRDefault="00BE4C33" w:rsidP="00D15497">
            <w:pPr>
              <w:tabs>
                <w:tab w:val="left" w:pos="1980"/>
              </w:tabs>
            </w:pPr>
            <w:r w:rsidRPr="00BE4C33">
              <w:t>27/06/2018</w:t>
            </w:r>
          </w:p>
        </w:tc>
        <w:tc>
          <w:tcPr>
            <w:tcW w:w="2126" w:type="dxa"/>
          </w:tcPr>
          <w:p w:rsidR="00D15497" w:rsidRDefault="00BE4C33" w:rsidP="00D15497">
            <w:pPr>
              <w:tabs>
                <w:tab w:val="left" w:pos="1980"/>
              </w:tabs>
            </w:pPr>
            <w:r w:rsidRPr="00BE4C33">
              <w:t>Burglary - Non dwelling</w:t>
            </w:r>
          </w:p>
        </w:tc>
        <w:tc>
          <w:tcPr>
            <w:tcW w:w="5986" w:type="dxa"/>
          </w:tcPr>
          <w:p w:rsidR="00D15497" w:rsidRDefault="00BE4C33" w:rsidP="00D15497">
            <w:pPr>
              <w:tabs>
                <w:tab w:val="left" w:pos="1980"/>
              </w:tabs>
            </w:pPr>
            <w:r w:rsidRPr="00BE4C33">
              <w:t>HORSE STABLES. DURING THE DAY. UNKNOWN OFFENDER(S) ENTERED STABLES AND TOOK IP BAG OFF HOOK, EMPTIED CONTENTS, THROWN CONTENTS ON THE FLOOR AND STOLEN £1,200 FROM IP BAG.</w:t>
            </w:r>
          </w:p>
          <w:p w:rsidR="00BE4C33" w:rsidRDefault="00BE4C33" w:rsidP="00D15497">
            <w:pPr>
              <w:tabs>
                <w:tab w:val="left" w:pos="1980"/>
              </w:tabs>
            </w:pPr>
          </w:p>
        </w:tc>
      </w:tr>
      <w:tr w:rsidR="00D15497" w:rsidTr="00D15497">
        <w:tc>
          <w:tcPr>
            <w:tcW w:w="1951" w:type="dxa"/>
          </w:tcPr>
          <w:p w:rsidR="00D15497" w:rsidRDefault="00BE4C33" w:rsidP="00D15497">
            <w:pPr>
              <w:tabs>
                <w:tab w:val="left" w:pos="1980"/>
              </w:tabs>
            </w:pPr>
            <w:r w:rsidRPr="00BE4C33">
              <w:t>18000303415</w:t>
            </w:r>
          </w:p>
        </w:tc>
        <w:tc>
          <w:tcPr>
            <w:tcW w:w="1985" w:type="dxa"/>
          </w:tcPr>
          <w:p w:rsidR="00D15497" w:rsidRDefault="00BE4C33" w:rsidP="00D15497">
            <w:pPr>
              <w:tabs>
                <w:tab w:val="left" w:pos="1980"/>
              </w:tabs>
            </w:pPr>
            <w:r>
              <w:t>NR</w:t>
            </w:r>
          </w:p>
        </w:tc>
        <w:tc>
          <w:tcPr>
            <w:tcW w:w="2126" w:type="dxa"/>
          </w:tcPr>
          <w:p w:rsidR="00D15497" w:rsidRDefault="00BE4C33" w:rsidP="00D15497">
            <w:pPr>
              <w:tabs>
                <w:tab w:val="left" w:pos="1980"/>
              </w:tabs>
            </w:pPr>
            <w:r w:rsidRPr="00BE4C33">
              <w:t>28/06/2018</w:t>
            </w:r>
          </w:p>
        </w:tc>
        <w:tc>
          <w:tcPr>
            <w:tcW w:w="2126" w:type="dxa"/>
          </w:tcPr>
          <w:p w:rsidR="00D15497" w:rsidRDefault="00BE4C33" w:rsidP="00D15497">
            <w:pPr>
              <w:tabs>
                <w:tab w:val="left" w:pos="1980"/>
              </w:tabs>
            </w:pPr>
            <w:r w:rsidRPr="00BE4C33">
              <w:t>Theft</w:t>
            </w:r>
          </w:p>
        </w:tc>
        <w:tc>
          <w:tcPr>
            <w:tcW w:w="5986" w:type="dxa"/>
          </w:tcPr>
          <w:p w:rsidR="00D15497" w:rsidRDefault="00BE4C33" w:rsidP="00D15497">
            <w:pPr>
              <w:tabs>
                <w:tab w:val="left" w:pos="1980"/>
              </w:tabs>
            </w:pPr>
            <w:r w:rsidRPr="00BE4C33">
              <w:t xml:space="preserve">OVER A PERIOD OF TIME UNKNOWN OFFENDER/S </w:t>
            </w:r>
            <w:proofErr w:type="gramStart"/>
            <w:r w:rsidRPr="00BE4C33">
              <w:t>ENTER</w:t>
            </w:r>
            <w:proofErr w:type="gramEnd"/>
            <w:r w:rsidRPr="00BE4C33">
              <w:t xml:space="preserve"> HORSE YARD AND STEAL ITEMS WHICH HAD BEEN LEFT OUTSIDE.</w:t>
            </w:r>
          </w:p>
          <w:p w:rsidR="00BE4C33" w:rsidRDefault="00BE4C33" w:rsidP="00D15497">
            <w:pPr>
              <w:tabs>
                <w:tab w:val="left" w:pos="1980"/>
              </w:tabs>
            </w:pPr>
          </w:p>
        </w:tc>
      </w:tr>
      <w:tr w:rsidR="00BE4C33" w:rsidTr="00D15497">
        <w:tc>
          <w:tcPr>
            <w:tcW w:w="1951" w:type="dxa"/>
          </w:tcPr>
          <w:p w:rsidR="00BE4C33" w:rsidRPr="00BE4C33" w:rsidRDefault="00BE4C33" w:rsidP="00D15497">
            <w:pPr>
              <w:tabs>
                <w:tab w:val="left" w:pos="1980"/>
              </w:tabs>
            </w:pPr>
            <w:r w:rsidRPr="00BE4C33">
              <w:t>18000314794</w:t>
            </w:r>
          </w:p>
        </w:tc>
        <w:tc>
          <w:tcPr>
            <w:tcW w:w="1985" w:type="dxa"/>
          </w:tcPr>
          <w:p w:rsidR="00BE4C33" w:rsidRDefault="00BE4C33" w:rsidP="00D15497">
            <w:pPr>
              <w:tabs>
                <w:tab w:val="left" w:pos="1980"/>
              </w:tabs>
            </w:pPr>
            <w:r>
              <w:t>NR</w:t>
            </w:r>
          </w:p>
        </w:tc>
        <w:tc>
          <w:tcPr>
            <w:tcW w:w="2126" w:type="dxa"/>
          </w:tcPr>
          <w:p w:rsidR="00BE4C33" w:rsidRPr="00BE4C33" w:rsidRDefault="00BE4C33" w:rsidP="00D15497">
            <w:pPr>
              <w:tabs>
                <w:tab w:val="left" w:pos="1980"/>
              </w:tabs>
            </w:pPr>
            <w:r w:rsidRPr="00BE4C33">
              <w:t>06/07/2018</w:t>
            </w:r>
          </w:p>
        </w:tc>
        <w:tc>
          <w:tcPr>
            <w:tcW w:w="2126" w:type="dxa"/>
          </w:tcPr>
          <w:p w:rsidR="00BE4C33" w:rsidRPr="00BE4C33" w:rsidRDefault="00BE4C33" w:rsidP="00D15497">
            <w:pPr>
              <w:tabs>
                <w:tab w:val="left" w:pos="1980"/>
              </w:tabs>
            </w:pPr>
            <w:r w:rsidRPr="00BE4C33">
              <w:t>Criminal Damage</w:t>
            </w:r>
          </w:p>
        </w:tc>
        <w:tc>
          <w:tcPr>
            <w:tcW w:w="5986" w:type="dxa"/>
          </w:tcPr>
          <w:p w:rsidR="00BE4C33" w:rsidRDefault="00BE4C33" w:rsidP="00D15497">
            <w:pPr>
              <w:tabs>
                <w:tab w:val="left" w:pos="1980"/>
              </w:tabs>
            </w:pPr>
            <w:r w:rsidRPr="00BE4C33">
              <w:t xml:space="preserve">SHELTER ATTACHED TO STABLES IN THE MIDDLE OF A FIELD ON THE LAND BELONGING TO THE INCIDENT ADDRESS. BETWEEN STATED TIMES DAMAGE HAS BEEN CAUSED TO THE SHELTER BY TEARING IT DOWN. POSTS THAT HAVE BEEN DRIVEN INTO THE </w:t>
            </w:r>
            <w:r w:rsidRPr="00BE4C33">
              <w:lastRenderedPageBreak/>
              <w:t>GROUND HAVE BEEN BROKEN AND THROWN BEHIND A SHED ON THE SAME LAND.</w:t>
            </w:r>
          </w:p>
          <w:p w:rsidR="00BE4C33" w:rsidRPr="00BE4C33" w:rsidRDefault="00BE4C33" w:rsidP="00D15497">
            <w:pPr>
              <w:tabs>
                <w:tab w:val="left" w:pos="1980"/>
              </w:tabs>
            </w:pPr>
          </w:p>
        </w:tc>
      </w:tr>
    </w:tbl>
    <w:p w:rsidR="00D15497" w:rsidRPr="00D15497" w:rsidRDefault="00D15497" w:rsidP="00D15497">
      <w:pPr>
        <w:tabs>
          <w:tab w:val="left" w:pos="1980"/>
        </w:tabs>
      </w:pPr>
    </w:p>
    <w:sectPr w:rsidR="00D15497" w:rsidRPr="00D15497" w:rsidSect="00D154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97" w:rsidRDefault="00D15497" w:rsidP="00D15497">
      <w:pPr>
        <w:spacing w:after="0" w:line="240" w:lineRule="auto"/>
      </w:pPr>
      <w:r>
        <w:separator/>
      </w:r>
    </w:p>
  </w:endnote>
  <w:endnote w:type="continuationSeparator" w:id="0">
    <w:p w:rsidR="00D15497" w:rsidRDefault="00D15497" w:rsidP="00D1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97" w:rsidRDefault="00D15497" w:rsidP="00D15497">
      <w:pPr>
        <w:spacing w:after="0" w:line="240" w:lineRule="auto"/>
      </w:pPr>
      <w:r>
        <w:separator/>
      </w:r>
    </w:p>
  </w:footnote>
  <w:footnote w:type="continuationSeparator" w:id="0">
    <w:p w:rsidR="00D15497" w:rsidRDefault="00D15497" w:rsidP="00D15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97"/>
    <w:rsid w:val="000C39E5"/>
    <w:rsid w:val="001A5E39"/>
    <w:rsid w:val="00387D82"/>
    <w:rsid w:val="00420C0A"/>
    <w:rsid w:val="00645A09"/>
    <w:rsid w:val="00793930"/>
    <w:rsid w:val="008706B7"/>
    <w:rsid w:val="00A3052D"/>
    <w:rsid w:val="00A85079"/>
    <w:rsid w:val="00BE4C33"/>
    <w:rsid w:val="00C735D3"/>
    <w:rsid w:val="00CB6E9D"/>
    <w:rsid w:val="00D15497"/>
    <w:rsid w:val="00DD2891"/>
    <w:rsid w:val="00EC6240"/>
    <w:rsid w:val="00F0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97"/>
    <w:rPr>
      <w:rFonts w:ascii="Tahoma" w:hAnsi="Tahoma" w:cs="Tahoma"/>
      <w:sz w:val="16"/>
      <w:szCs w:val="16"/>
    </w:rPr>
  </w:style>
  <w:style w:type="table" w:styleId="TableGrid">
    <w:name w:val="Table Grid"/>
    <w:basedOn w:val="TableNormal"/>
    <w:uiPriority w:val="59"/>
    <w:rsid w:val="00D1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97"/>
    <w:rPr>
      <w:rFonts w:ascii="Tahoma" w:hAnsi="Tahoma" w:cs="Tahoma"/>
      <w:sz w:val="16"/>
      <w:szCs w:val="16"/>
    </w:rPr>
  </w:style>
  <w:style w:type="table" w:styleId="TableGrid">
    <w:name w:val="Table Grid"/>
    <w:basedOn w:val="TableNormal"/>
    <w:uiPriority w:val="59"/>
    <w:rsid w:val="00D1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3</cp:revision>
  <dcterms:created xsi:type="dcterms:W3CDTF">2018-05-24T17:05:00Z</dcterms:created>
  <dcterms:modified xsi:type="dcterms:W3CDTF">2018-07-09T17:50:00Z</dcterms:modified>
</cp:coreProperties>
</file>